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B0" w:rsidRDefault="00597DA0" w:rsidP="00597DA0">
      <w:pPr>
        <w:pStyle w:val="NoSpacing"/>
        <w:jc w:val="center"/>
        <w:rPr>
          <w:rFonts w:ascii="HelloHappyDays" w:hAnsi="HelloHappyDays"/>
          <w:sz w:val="32"/>
          <w:szCs w:val="32"/>
          <w:u w:val="single"/>
        </w:rPr>
      </w:pPr>
      <w:r w:rsidRPr="00597DA0">
        <w:rPr>
          <w:rFonts w:ascii="HelloHappyDays" w:hAnsi="HelloHappyDays"/>
          <w:sz w:val="32"/>
          <w:szCs w:val="32"/>
          <w:u w:val="single"/>
        </w:rPr>
        <w:t>Study Guide</w:t>
      </w:r>
    </w:p>
    <w:p w:rsidR="00597DA0" w:rsidRDefault="00597DA0" w:rsidP="00597DA0">
      <w:pPr>
        <w:pStyle w:val="NoSpacing"/>
        <w:jc w:val="center"/>
        <w:rPr>
          <w:rFonts w:ascii="HelloHappyDays" w:hAnsi="HelloHappyDays"/>
          <w:sz w:val="32"/>
          <w:szCs w:val="32"/>
          <w:u w:val="single"/>
        </w:rPr>
      </w:pPr>
      <w:r w:rsidRPr="00597DA0">
        <w:rPr>
          <w:rFonts w:ascii="HelloHappyDays" w:hAnsi="HelloHappyDays"/>
          <w:sz w:val="32"/>
          <w:szCs w:val="32"/>
          <w:u w:val="single"/>
        </w:rPr>
        <w:t>Equalities and Inequalities Mid Unit Assessment</w:t>
      </w:r>
    </w:p>
    <w:p w:rsidR="00597DA0" w:rsidRDefault="00597DA0" w:rsidP="00597DA0">
      <w:pPr>
        <w:pStyle w:val="NoSpacing"/>
        <w:jc w:val="center"/>
        <w:rPr>
          <w:rFonts w:ascii="HelloHappyDays" w:hAnsi="HelloHappyDays"/>
          <w:sz w:val="32"/>
          <w:szCs w:val="32"/>
          <w:u w:val="single"/>
        </w:rPr>
      </w:pPr>
    </w:p>
    <w:p w:rsidR="00597DA0" w:rsidRPr="002B2B0B" w:rsidRDefault="00597DA0" w:rsidP="00597DA0">
      <w:pPr>
        <w:pStyle w:val="NoSpacing"/>
        <w:rPr>
          <w:rFonts w:ascii="HelloHappyDays" w:hAnsi="HelloHappyDays"/>
          <w:sz w:val="28"/>
          <w:szCs w:val="28"/>
        </w:rPr>
      </w:pPr>
      <w:r w:rsidRPr="002B2B0B">
        <w:rPr>
          <w:rFonts w:ascii="HelloHappyDays" w:hAnsi="HelloHappyDays"/>
          <w:sz w:val="28"/>
          <w:szCs w:val="28"/>
        </w:rPr>
        <w:t xml:space="preserve">The students will </w:t>
      </w:r>
      <w:r w:rsidR="00EE1D91" w:rsidRPr="002B2B0B">
        <w:rPr>
          <w:rFonts w:ascii="HelloHappyDays" w:hAnsi="HelloHappyDays"/>
          <w:sz w:val="28"/>
          <w:szCs w:val="28"/>
        </w:rPr>
        <w:t xml:space="preserve">solve equations like the following.  The students have to figure out the missing variables.  </w:t>
      </w:r>
      <w:r w:rsidR="002B2B0B" w:rsidRPr="002B2B0B">
        <w:rPr>
          <w:rFonts w:ascii="HelloHappyDays" w:hAnsi="HelloHappyDays"/>
          <w:sz w:val="28"/>
          <w:szCs w:val="28"/>
        </w:rPr>
        <w:t xml:space="preserve">The variables are letters or missing numbers in the equations.  </w:t>
      </w:r>
    </w:p>
    <w:p w:rsidR="002B2B0B" w:rsidRDefault="002B2B0B" w:rsidP="003915C3">
      <w:pPr>
        <w:pStyle w:val="NoSpacing"/>
        <w:rPr>
          <w:rFonts w:ascii="HelloHappyDays" w:hAnsi="HelloHappyDays"/>
          <w:sz w:val="32"/>
          <w:szCs w:val="32"/>
        </w:rPr>
      </w:pPr>
    </w:p>
    <w:p w:rsidR="00EE1D91" w:rsidRDefault="00EE1D91" w:rsidP="003915C3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 xml:space="preserve">2 x 3 = a    </w:t>
      </w:r>
      <w:r w:rsidRPr="00EE1D91">
        <w:rPr>
          <w:rFonts w:ascii="HelloHappyDays" w:hAnsi="HelloHappyDays"/>
          <w:b/>
          <w:sz w:val="32"/>
          <w:szCs w:val="32"/>
        </w:rPr>
        <w:t>The product (answer) is 6.  The factors 2 x 3 make six.</w:t>
      </w:r>
    </w:p>
    <w:p w:rsidR="00EE1D91" w:rsidRDefault="00EE1D91" w:rsidP="00597DA0">
      <w:pPr>
        <w:pStyle w:val="NoSpacing"/>
        <w:rPr>
          <w:rFonts w:ascii="HelloHappyDays" w:hAnsi="HelloHappyDays"/>
          <w:sz w:val="32"/>
          <w:szCs w:val="32"/>
        </w:rPr>
      </w:pPr>
    </w:p>
    <w:p w:rsidR="00EE1D91" w:rsidRDefault="00EE1D91" w:rsidP="00597DA0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>Use an array to solve the problem:</w:t>
      </w:r>
    </w:p>
    <w:p w:rsidR="003915C3" w:rsidRPr="003915C3" w:rsidRDefault="003915C3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 w:rsidRPr="003915C3">
        <w:rPr>
          <w:rFonts w:ascii="HelloHappyDays" w:hAnsi="HelloHappyDays"/>
          <w:b/>
          <w:sz w:val="32"/>
          <w:szCs w:val="32"/>
        </w:rPr>
        <w:t>X X X</w:t>
      </w:r>
    </w:p>
    <w:p w:rsidR="002B2B0B" w:rsidRDefault="003915C3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 w:rsidRPr="003915C3">
        <w:rPr>
          <w:rFonts w:ascii="HelloHappyDays" w:hAnsi="HelloHappyDays"/>
          <w:b/>
          <w:sz w:val="32"/>
          <w:szCs w:val="32"/>
        </w:rPr>
        <w:t>X X X    Two groups of three make six.</w:t>
      </w:r>
    </w:p>
    <w:p w:rsidR="002B2B0B" w:rsidRDefault="002B2B0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2B2B0B" w:rsidRDefault="002B2B0B" w:rsidP="00597DA0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 xml:space="preserve">45 divided by s = 5 </w:t>
      </w:r>
    </w:p>
    <w:p w:rsidR="002B2B0B" w:rsidRDefault="002B2B0B" w:rsidP="00597DA0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 xml:space="preserve">The kids can use lots of strategies for this particular problem.  </w:t>
      </w:r>
    </w:p>
    <w:p w:rsidR="002B2B0B" w:rsidRDefault="002B2B0B" w:rsidP="00597DA0">
      <w:pPr>
        <w:pStyle w:val="NoSpacing"/>
        <w:rPr>
          <w:rFonts w:ascii="HelloHappyDays" w:hAnsi="HelloHappyDays"/>
          <w:sz w:val="32"/>
          <w:szCs w:val="32"/>
        </w:rPr>
      </w:pPr>
    </w:p>
    <w:p w:rsidR="002B2B0B" w:rsidRPr="002B2B0B" w:rsidRDefault="002B2B0B" w:rsidP="00597DA0">
      <w:pPr>
        <w:pStyle w:val="NoSpacing"/>
        <w:rPr>
          <w:rFonts w:ascii="HelloHappyDays" w:hAnsi="HelloHappyDays"/>
          <w:sz w:val="32"/>
          <w:szCs w:val="32"/>
          <w:u w:val="single"/>
        </w:rPr>
      </w:pPr>
      <w:r w:rsidRPr="002B2B0B">
        <w:rPr>
          <w:rFonts w:ascii="HelloHappyDays" w:hAnsi="HelloHappyDays"/>
          <w:sz w:val="32"/>
          <w:szCs w:val="32"/>
          <w:u w:val="single"/>
        </w:rPr>
        <w:t>Equal Groups Strategy</w:t>
      </w:r>
    </w:p>
    <w:p w:rsidR="002B2B0B" w:rsidRDefault="002B2B0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2B2B0B" w:rsidRDefault="002B2B0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543050" cy="1388745"/>
            <wp:effectExtent l="0" t="0" r="0" b="1905"/>
            <wp:docPr id="8" name="Picture 8" descr="Image result for four groups of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ur groups of f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33" cy="13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loHappyDays" w:hAnsi="HelloHappyDays"/>
          <w:b/>
          <w:sz w:val="32"/>
          <w:szCs w:val="32"/>
        </w:rPr>
        <w:t xml:space="preserve">There are four groups of five so the answer is 4. Draw five objects in each group until you get to 20.  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194BDB" w:rsidRDefault="00194BDB" w:rsidP="00597DA0">
      <w:pPr>
        <w:pStyle w:val="NoSpacing"/>
        <w:rPr>
          <w:rFonts w:ascii="HelloHappyDays" w:hAnsi="HelloHappyDays"/>
          <w:sz w:val="32"/>
          <w:szCs w:val="32"/>
          <w:u w:val="single"/>
        </w:rPr>
      </w:pPr>
      <w:r w:rsidRPr="00194BDB">
        <w:rPr>
          <w:rFonts w:ascii="HelloHappyDays" w:hAnsi="HelloHappyDays"/>
          <w:sz w:val="32"/>
          <w:szCs w:val="32"/>
          <w:u w:val="single"/>
        </w:rPr>
        <w:t>Array Strategy</w:t>
      </w:r>
    </w:p>
    <w:p w:rsidR="00194BDB" w:rsidRDefault="00194BDB" w:rsidP="00597DA0">
      <w:pPr>
        <w:pStyle w:val="NoSpacing"/>
        <w:rPr>
          <w:rFonts w:ascii="HelloHappyDays" w:hAnsi="HelloHappyDays"/>
          <w:sz w:val="32"/>
          <w:szCs w:val="32"/>
          <w:u w:val="single"/>
        </w:rPr>
      </w:pPr>
    </w:p>
    <w:p w:rsidR="00194BDB" w:rsidRDefault="00194BDB" w:rsidP="00597DA0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>XXXXX  5</w:t>
      </w:r>
    </w:p>
    <w:p w:rsidR="00194BDB" w:rsidRDefault="00194BDB" w:rsidP="00597DA0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>XXXXX  10</w:t>
      </w:r>
    </w:p>
    <w:p w:rsidR="00194BDB" w:rsidRDefault="00194BDB" w:rsidP="00597DA0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>XXXXX  15</w:t>
      </w:r>
    </w:p>
    <w:p w:rsidR="00194BDB" w:rsidRDefault="00194BDB" w:rsidP="00597DA0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 xml:space="preserve">XXXXX  20    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 w:rsidRPr="00194BDB">
        <w:rPr>
          <w:rFonts w:ascii="HelloHappyDays" w:hAnsi="HelloHappyDays"/>
          <w:b/>
          <w:sz w:val="32"/>
          <w:szCs w:val="32"/>
        </w:rPr>
        <w:t xml:space="preserve">There are four groups of five.  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lastRenderedPageBreak/>
        <w:t xml:space="preserve">Another problem the students will work on is showing related facts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HelloHappyDays" w:hAnsi="HelloHappyDays"/>
          <w:b/>
          <w:sz w:val="32"/>
          <w:szCs w:val="32"/>
        </w:rPr>
        <w:t xml:space="preserve"> division and subtraction.  These related facts are like fact families.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>4 x 6 = 24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 xml:space="preserve">6 x 4 = 24 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>24 divided by 6 = 4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 xml:space="preserve">24 divided by 4 = 6 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>Solve the equation and then write a related division fact.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 xml:space="preserve">6 x 4 = a  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>A related division fact is 24 divided by 6 = 4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>Solve the equation and then write a related multiplication fact.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>24 divided by 6 = b</w:t>
      </w:r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  <w:r>
        <w:rPr>
          <w:rFonts w:ascii="HelloHappyDays" w:hAnsi="HelloHappyDays"/>
          <w:b/>
          <w:sz w:val="32"/>
          <w:szCs w:val="32"/>
        </w:rPr>
        <w:t>A related multiplication fact 6 x 4 = 24</w:t>
      </w:r>
      <w:bookmarkStart w:id="0" w:name="_GoBack"/>
      <w:bookmarkEnd w:id="0"/>
    </w:p>
    <w:p w:rsid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194BDB" w:rsidRPr="00194BDB" w:rsidRDefault="00194BDB" w:rsidP="00597DA0">
      <w:pPr>
        <w:pStyle w:val="NoSpacing"/>
        <w:rPr>
          <w:rFonts w:ascii="HelloHappyDays" w:hAnsi="HelloHappyDays"/>
          <w:b/>
          <w:sz w:val="32"/>
          <w:szCs w:val="32"/>
        </w:rPr>
      </w:pPr>
    </w:p>
    <w:p w:rsidR="00EE1D91" w:rsidRDefault="003915C3" w:rsidP="00597DA0">
      <w:pPr>
        <w:pStyle w:val="NoSpacing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sz w:val="32"/>
          <w:szCs w:val="32"/>
        </w:rPr>
        <w:t xml:space="preserve">  </w:t>
      </w:r>
    </w:p>
    <w:p w:rsidR="002B2B0B" w:rsidRDefault="002B2B0B" w:rsidP="00597DA0">
      <w:pPr>
        <w:pStyle w:val="NoSpacing"/>
        <w:rPr>
          <w:rFonts w:ascii="HelloHappyDays" w:hAnsi="HelloHappyDays"/>
          <w:sz w:val="32"/>
          <w:szCs w:val="32"/>
        </w:rPr>
      </w:pPr>
    </w:p>
    <w:p w:rsidR="002B2B0B" w:rsidRDefault="002B2B0B" w:rsidP="00597DA0">
      <w:pPr>
        <w:pStyle w:val="NoSpacing"/>
        <w:rPr>
          <w:rFonts w:ascii="HelloHappyDays" w:hAnsi="HelloHappyDays"/>
          <w:sz w:val="32"/>
          <w:szCs w:val="32"/>
        </w:rPr>
      </w:pPr>
    </w:p>
    <w:p w:rsidR="003915C3" w:rsidRDefault="003915C3" w:rsidP="00597DA0">
      <w:pPr>
        <w:pStyle w:val="NoSpacing"/>
        <w:rPr>
          <w:rFonts w:ascii="HelloHappyDays" w:hAnsi="HelloHappyDays"/>
          <w:sz w:val="32"/>
          <w:szCs w:val="32"/>
        </w:rPr>
      </w:pPr>
    </w:p>
    <w:p w:rsidR="003915C3" w:rsidRDefault="003915C3" w:rsidP="00597DA0">
      <w:pPr>
        <w:pStyle w:val="NoSpacing"/>
        <w:rPr>
          <w:rFonts w:ascii="HelloHappyDays" w:hAnsi="HelloHappyDays"/>
          <w:sz w:val="32"/>
          <w:szCs w:val="32"/>
        </w:rPr>
      </w:pPr>
    </w:p>
    <w:p w:rsidR="003915C3" w:rsidRDefault="003915C3" w:rsidP="00597DA0">
      <w:pPr>
        <w:pStyle w:val="NoSpacing"/>
        <w:rPr>
          <w:rFonts w:ascii="HelloHappyDays" w:hAnsi="HelloHappyDays"/>
          <w:sz w:val="32"/>
          <w:szCs w:val="32"/>
        </w:rPr>
      </w:pPr>
    </w:p>
    <w:p w:rsidR="003915C3" w:rsidRPr="00597DA0" w:rsidRDefault="003915C3" w:rsidP="00597DA0">
      <w:pPr>
        <w:pStyle w:val="NoSpacing"/>
        <w:rPr>
          <w:rFonts w:ascii="HelloHappyDays" w:hAnsi="HelloHappyDays"/>
          <w:sz w:val="32"/>
          <w:szCs w:val="32"/>
        </w:rPr>
      </w:pPr>
    </w:p>
    <w:sectPr w:rsidR="003915C3" w:rsidRPr="0059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954"/>
    <w:multiLevelType w:val="hybridMultilevel"/>
    <w:tmpl w:val="0DA83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0"/>
    <w:rsid w:val="00194BDB"/>
    <w:rsid w:val="002B2B0B"/>
    <w:rsid w:val="003915C3"/>
    <w:rsid w:val="00597DA0"/>
    <w:rsid w:val="008565B0"/>
    <w:rsid w:val="00E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4E4B6-1807-479E-A79B-CACBA61A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D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E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bpattison</dc:creator>
  <cp:keywords/>
  <dc:description/>
  <cp:lastModifiedBy>bpattison</cp:lastModifiedBy>
  <cp:revision>1</cp:revision>
  <dcterms:created xsi:type="dcterms:W3CDTF">2017-11-07T12:19:00Z</dcterms:created>
  <dcterms:modified xsi:type="dcterms:W3CDTF">2017-11-07T14:15:00Z</dcterms:modified>
</cp:coreProperties>
</file>