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302223" w:rsidP="00442939">
            <w:pPr>
              <w:jc w:val="center"/>
              <w:rPr>
                <w:b/>
                <w:sz w:val="32"/>
              </w:rPr>
            </w:pPr>
            <w:r>
              <w:rPr>
                <w:b/>
                <w:sz w:val="32"/>
              </w:rPr>
              <w:t>Equalities and Inequalities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Default="00302223" w:rsidP="00302223">
            <w:pPr>
              <w:autoSpaceDE w:val="0"/>
              <w:autoSpaceDN w:val="0"/>
              <w:adjustRightInd w:val="0"/>
              <w:rPr>
                <w:rFonts w:ascii="Times New Roman" w:eastAsia="Calibri" w:hAnsi="Times New Roman" w:cs="Times New Roman"/>
                <w:i/>
                <w:iCs/>
              </w:rPr>
            </w:pPr>
            <w:proofErr w:type="gramStart"/>
            <w:r w:rsidRPr="00302223">
              <w:rPr>
                <w:rFonts w:ascii="Times New Roman" w:hAnsi="Times New Roman" w:cs="Times New Roman"/>
                <w:b/>
                <w:iCs/>
                <w:color w:val="111111"/>
              </w:rPr>
              <w:t>3.OA.4</w:t>
            </w:r>
            <w:proofErr w:type="gramEnd"/>
            <w:r w:rsidRPr="00302223">
              <w:rPr>
                <w:rFonts w:ascii="Times New Roman" w:eastAsia="Calibri" w:hAnsi="Times New Roman" w:cs="Times New Roman"/>
              </w:rPr>
              <w:t xml:space="preserve"> Determine the unknown whole number in a multiplication or division equation relating three whole numbers. </w:t>
            </w:r>
            <w:r w:rsidRPr="00302223">
              <w:rPr>
                <w:rFonts w:ascii="Times New Roman" w:eastAsia="Calibri" w:hAnsi="Times New Roman" w:cs="Times New Roman"/>
                <w:i/>
                <w:iCs/>
              </w:rPr>
              <w:t>For example, determine the</w:t>
            </w:r>
            <w:r w:rsidRPr="00302223">
              <w:rPr>
                <w:rFonts w:ascii="Times New Roman" w:eastAsia="Calibri" w:hAnsi="Times New Roman" w:cs="Times New Roman"/>
              </w:rPr>
              <w:t xml:space="preserve"> </w:t>
            </w:r>
            <w:r w:rsidRPr="00302223">
              <w:rPr>
                <w:rFonts w:ascii="Times New Roman" w:eastAsia="Calibri" w:hAnsi="Times New Roman" w:cs="Times New Roman"/>
                <w:i/>
                <w:iCs/>
              </w:rPr>
              <w:t>unknown number that makes the equation true in each of the equations 8</w:t>
            </w:r>
            <w:r w:rsidRPr="00302223">
              <w:rPr>
                <w:rFonts w:ascii="Times New Roman" w:eastAsia="Calibri" w:hAnsi="Times New Roman" w:cs="Times New Roman"/>
              </w:rPr>
              <w:t xml:space="preserve"> </w:t>
            </w:r>
            <w:proofErr w:type="gramStart"/>
            <w:r w:rsidRPr="00302223">
              <w:rPr>
                <w:rFonts w:ascii="Times New Roman" w:eastAsia="Calibri" w:hAnsi="Times New Roman" w:cs="Times New Roman"/>
                <w:i/>
                <w:iCs/>
              </w:rPr>
              <w:t>× ?</w:t>
            </w:r>
            <w:proofErr w:type="gramEnd"/>
            <w:r w:rsidRPr="00302223">
              <w:rPr>
                <w:rFonts w:ascii="Times New Roman" w:eastAsia="Calibri" w:hAnsi="Times New Roman" w:cs="Times New Roman"/>
                <w:i/>
                <w:iCs/>
              </w:rPr>
              <w:t xml:space="preserve"> = 48, 5 = </w:t>
            </w:r>
            <w:r w:rsidRPr="00302223">
              <w:rPr>
                <w:rFonts w:ascii="Times New Roman" w:eastAsia="Calibri" w:hAnsi="Times New Roman" w:cs="Times New Roman"/>
              </w:rPr>
              <w:t xml:space="preserve">􀃍 </w:t>
            </w:r>
            <w:r w:rsidRPr="00302223">
              <w:rPr>
                <w:rFonts w:ascii="Times New Roman" w:eastAsia="Calibri" w:hAnsi="Times New Roman" w:cs="Times New Roman"/>
                <w:i/>
                <w:iCs/>
              </w:rPr>
              <w:t xml:space="preserve">÷ 3, 6 × 6 </w:t>
            </w:r>
            <w:proofErr w:type="gramStart"/>
            <w:r w:rsidRPr="00302223">
              <w:rPr>
                <w:rFonts w:ascii="Times New Roman" w:eastAsia="Calibri" w:hAnsi="Times New Roman" w:cs="Times New Roman"/>
                <w:i/>
                <w:iCs/>
              </w:rPr>
              <w:t>= ?.</w:t>
            </w:r>
            <w:proofErr w:type="gramEnd"/>
          </w:p>
          <w:p w:rsidR="005F1803" w:rsidRPr="00302223" w:rsidRDefault="005F1803" w:rsidP="00302223">
            <w:pPr>
              <w:autoSpaceDE w:val="0"/>
              <w:autoSpaceDN w:val="0"/>
              <w:adjustRightInd w:val="0"/>
              <w:rPr>
                <w:rFonts w:ascii="Times New Roman" w:eastAsia="Calibri" w:hAnsi="Times New Roman" w:cs="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1D3FF2" w:rsidRDefault="00302223" w:rsidP="00442939">
            <w:pPr>
              <w:pStyle w:val="ListParagraph"/>
              <w:numPr>
                <w:ilvl w:val="0"/>
                <w:numId w:val="5"/>
              </w:numPr>
              <w:rPr>
                <w:rFonts w:ascii="Times New Roman" w:hAnsi="Times New Roman" w:cs="Times New Roman"/>
              </w:rPr>
            </w:pPr>
            <w:r>
              <w:rPr>
                <w:rFonts w:ascii="Times New Roman" w:hAnsi="Times New Roman" w:cs="Times New Roman"/>
              </w:rPr>
              <w:t>Equal</w:t>
            </w:r>
          </w:p>
          <w:p w:rsidR="00302223" w:rsidRDefault="00302223" w:rsidP="00442939">
            <w:pPr>
              <w:pStyle w:val="ListParagraph"/>
              <w:numPr>
                <w:ilvl w:val="0"/>
                <w:numId w:val="5"/>
              </w:numPr>
              <w:rPr>
                <w:rFonts w:ascii="Times New Roman" w:hAnsi="Times New Roman" w:cs="Times New Roman"/>
              </w:rPr>
            </w:pPr>
            <w:r>
              <w:rPr>
                <w:rFonts w:ascii="Times New Roman" w:hAnsi="Times New Roman" w:cs="Times New Roman"/>
              </w:rPr>
              <w:t>Inequality</w:t>
            </w:r>
            <w:bookmarkStart w:id="0" w:name="_GoBack"/>
            <w:bookmarkEnd w:id="0"/>
          </w:p>
          <w:p w:rsidR="00302223" w:rsidRDefault="00302223" w:rsidP="00442939">
            <w:pPr>
              <w:pStyle w:val="ListParagraph"/>
              <w:numPr>
                <w:ilvl w:val="0"/>
                <w:numId w:val="5"/>
              </w:numPr>
              <w:rPr>
                <w:rFonts w:ascii="Times New Roman" w:hAnsi="Times New Roman" w:cs="Times New Roman"/>
              </w:rPr>
            </w:pPr>
            <w:r>
              <w:rPr>
                <w:rFonts w:ascii="Times New Roman" w:hAnsi="Times New Roman" w:cs="Times New Roman"/>
              </w:rPr>
              <w:t>Balanced</w:t>
            </w:r>
          </w:p>
          <w:p w:rsidR="00302223" w:rsidRDefault="00302223" w:rsidP="00442939">
            <w:pPr>
              <w:pStyle w:val="ListParagraph"/>
              <w:numPr>
                <w:ilvl w:val="0"/>
                <w:numId w:val="5"/>
              </w:numPr>
              <w:rPr>
                <w:rFonts w:ascii="Times New Roman" w:hAnsi="Times New Roman" w:cs="Times New Roman"/>
              </w:rPr>
            </w:pPr>
            <w:r>
              <w:rPr>
                <w:rFonts w:ascii="Times New Roman" w:hAnsi="Times New Roman" w:cs="Times New Roman"/>
              </w:rPr>
              <w:t>Equation</w:t>
            </w:r>
          </w:p>
          <w:p w:rsidR="00302223" w:rsidRDefault="00302223" w:rsidP="00442939">
            <w:pPr>
              <w:pStyle w:val="ListParagraph"/>
              <w:numPr>
                <w:ilvl w:val="0"/>
                <w:numId w:val="5"/>
              </w:numPr>
              <w:rPr>
                <w:rFonts w:ascii="Times New Roman" w:hAnsi="Times New Roman" w:cs="Times New Roman"/>
              </w:rPr>
            </w:pPr>
            <w:r>
              <w:rPr>
                <w:rFonts w:ascii="Times New Roman" w:hAnsi="Times New Roman" w:cs="Times New Roman"/>
              </w:rPr>
              <w:t>Area Problem</w:t>
            </w:r>
          </w:p>
          <w:p w:rsidR="00302223" w:rsidRDefault="00302223" w:rsidP="00442939">
            <w:pPr>
              <w:pStyle w:val="ListParagraph"/>
              <w:numPr>
                <w:ilvl w:val="0"/>
                <w:numId w:val="5"/>
              </w:numPr>
              <w:rPr>
                <w:rFonts w:ascii="Times New Roman" w:hAnsi="Times New Roman" w:cs="Times New Roman"/>
              </w:rPr>
            </w:pPr>
            <w:r>
              <w:rPr>
                <w:rFonts w:ascii="Times New Roman" w:hAnsi="Times New Roman" w:cs="Times New Roman"/>
              </w:rPr>
              <w:t>Array Problem</w:t>
            </w:r>
          </w:p>
          <w:p w:rsidR="00302223" w:rsidRDefault="00302223" w:rsidP="00442939">
            <w:pPr>
              <w:pStyle w:val="ListParagraph"/>
              <w:numPr>
                <w:ilvl w:val="0"/>
                <w:numId w:val="5"/>
              </w:numPr>
              <w:rPr>
                <w:rFonts w:ascii="Times New Roman" w:hAnsi="Times New Roman" w:cs="Times New Roman"/>
              </w:rPr>
            </w:pPr>
            <w:r>
              <w:rPr>
                <w:rFonts w:ascii="Times New Roman" w:hAnsi="Times New Roman" w:cs="Times New Roman"/>
              </w:rPr>
              <w:t>Repeated Groups</w:t>
            </w:r>
          </w:p>
          <w:p w:rsidR="00442939" w:rsidRDefault="00302223" w:rsidP="00302223">
            <w:pPr>
              <w:pStyle w:val="ListParagraph"/>
              <w:numPr>
                <w:ilvl w:val="0"/>
                <w:numId w:val="5"/>
              </w:numPr>
              <w:rPr>
                <w:rFonts w:ascii="Times New Roman" w:hAnsi="Times New Roman" w:cs="Times New Roman"/>
              </w:rPr>
            </w:pPr>
            <w:r>
              <w:rPr>
                <w:rFonts w:ascii="Times New Roman" w:hAnsi="Times New Roman" w:cs="Times New Roman"/>
              </w:rPr>
              <w:t>Variable</w:t>
            </w:r>
          </w:p>
          <w:p w:rsidR="005F1803" w:rsidRPr="00302223" w:rsidRDefault="005F1803" w:rsidP="005F1803">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Default="0078720E" w:rsidP="00141F11">
            <w:pPr>
              <w:shd w:val="clear" w:color="auto" w:fill="FFFFFF"/>
              <w:spacing w:line="268" w:lineRule="atLeast"/>
              <w:rPr>
                <w:rFonts w:ascii="Times New Roman" w:hAnsi="Times New Roman" w:cs="Times New Roman"/>
              </w:rPr>
            </w:pPr>
            <w:r>
              <w:rPr>
                <w:rFonts w:ascii="Times New Roman" w:hAnsi="Times New Roman" w:cs="Times New Roman"/>
              </w:rPr>
              <w:t>The students may have some difficulty with the co</w:t>
            </w:r>
            <w:r w:rsidR="00141F11">
              <w:rPr>
                <w:rFonts w:ascii="Times New Roman" w:hAnsi="Times New Roman" w:cs="Times New Roman"/>
              </w:rPr>
              <w:t>ncept of equality</w:t>
            </w:r>
            <w:r>
              <w:rPr>
                <w:rFonts w:ascii="Times New Roman" w:hAnsi="Times New Roman" w:cs="Times New Roman"/>
              </w:rPr>
              <w:t xml:space="preserve"> because of their prior ideas about what the equals sign (=) means in a math equation.  In this unit the students will learn that the equals sign (=) really shows balance between the different sides of an equation.  For ex</w:t>
            </w:r>
            <w:r w:rsidR="00141F11">
              <w:rPr>
                <w:rFonts w:ascii="Times New Roman" w:hAnsi="Times New Roman" w:cs="Times New Roman"/>
              </w:rPr>
              <w:t xml:space="preserve">ample in the equation 7 x 8 = 56.  The 7 and the 8 make 56 so the equation is 56 = 56 where both sides of the equation are balanced.  The students will also see equations like 4 x 7 = 14 x 2.  Both sides of the equation again equal 28.  The students will also be asked to find equations that show an inequality such as 8 x 7 = 3 x 9.  In this equation 56 does not equal 27.  The students will be asked to find out the unknown in an equation.  For example in the equation 9 </w:t>
            </w:r>
            <w:proofErr w:type="gramStart"/>
            <w:r w:rsidR="00141F11">
              <w:rPr>
                <w:rFonts w:ascii="Times New Roman" w:hAnsi="Times New Roman" w:cs="Times New Roman"/>
              </w:rPr>
              <w:t>x ?</w:t>
            </w:r>
            <w:proofErr w:type="gramEnd"/>
            <w:r w:rsidR="00141F11">
              <w:rPr>
                <w:rFonts w:ascii="Times New Roman" w:hAnsi="Times New Roman" w:cs="Times New Roman"/>
              </w:rPr>
              <w:t xml:space="preserve"> = 27 the students can use their knowledge of multiplication and division to solve this problem with the unknown being 3.</w:t>
            </w:r>
          </w:p>
          <w:p w:rsidR="005F1803" w:rsidRPr="00D12791" w:rsidRDefault="005F1803" w:rsidP="00141F11">
            <w:pPr>
              <w:shd w:val="clear" w:color="auto" w:fill="FFFFFF"/>
              <w:spacing w:line="268" w:lineRule="atLeast"/>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141F11" w:rsidP="00141F11">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Multiplication Arrays</w:t>
            </w:r>
          </w:p>
          <w:p w:rsidR="00141F11" w:rsidRDefault="00141F11" w:rsidP="00141F11">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Area Models</w:t>
            </w:r>
          </w:p>
          <w:p w:rsidR="00141F11" w:rsidRDefault="00141F11" w:rsidP="00141F11">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Relationship between multiplication and division</w:t>
            </w:r>
          </w:p>
          <w:p w:rsidR="00141F11" w:rsidRDefault="004B2E0B" w:rsidP="004B2E0B">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Knowledge of the symbols less than (</w:t>
            </w:r>
            <w:proofErr w:type="gramStart"/>
            <w:r>
              <w:rPr>
                <w:rFonts w:ascii="Times New Roman" w:hAnsi="Times New Roman" w:cs="Times New Roman"/>
              </w:rPr>
              <w:t>&lt; )</w:t>
            </w:r>
            <w:proofErr w:type="gramEnd"/>
            <w:r>
              <w:rPr>
                <w:rFonts w:ascii="Times New Roman" w:hAnsi="Times New Roman" w:cs="Times New Roman"/>
              </w:rPr>
              <w:t xml:space="preserve"> , greater than ( &gt;) , and equal to ( =).</w:t>
            </w:r>
          </w:p>
          <w:p w:rsidR="005F1803" w:rsidRPr="00141F11" w:rsidRDefault="005F1803" w:rsidP="005F1803">
            <w:pPr>
              <w:pStyle w:val="ListParagraph"/>
              <w:shd w:val="clear" w:color="auto" w:fill="FFFFFF"/>
              <w:spacing w:line="268" w:lineRule="atLeast"/>
              <w:rPr>
                <w:rFonts w:ascii="Times New Roman" w:hAnsi="Times New Roman" w:cs="Times New Roman"/>
              </w:rPr>
            </w:pPr>
          </w:p>
        </w:tc>
      </w:tr>
      <w:tr w:rsidR="00290CA3" w:rsidTr="005F1803">
        <w:trPr>
          <w:trHeight w:val="863"/>
        </w:trPr>
        <w:tc>
          <w:tcPr>
            <w:tcW w:w="9576" w:type="dxa"/>
          </w:tcPr>
          <w:p w:rsidR="00CF329F" w:rsidRDefault="00290CA3" w:rsidP="00CF329F">
            <w:pPr>
              <w:rPr>
                <w:b/>
                <w:sz w:val="28"/>
                <w:szCs w:val="28"/>
              </w:rPr>
            </w:pPr>
            <w:r w:rsidRPr="00290CA3">
              <w:rPr>
                <w:b/>
                <w:sz w:val="28"/>
                <w:szCs w:val="28"/>
              </w:rPr>
              <w:t>Video Support:</w:t>
            </w:r>
          </w:p>
          <w:p w:rsidR="005F1803" w:rsidRPr="005F1803" w:rsidRDefault="005F1803" w:rsidP="00CF329F">
            <w:pPr>
              <w:rPr>
                <w:b/>
                <w:sz w:val="8"/>
                <w:szCs w:val="28"/>
              </w:rPr>
            </w:pPr>
          </w:p>
          <w:p w:rsidR="006B72D6" w:rsidRPr="005F1803" w:rsidRDefault="005F1803" w:rsidP="005F1803">
            <w:pPr>
              <w:pStyle w:val="ListParagraph"/>
              <w:numPr>
                <w:ilvl w:val="0"/>
                <w:numId w:val="7"/>
              </w:numPr>
              <w:rPr>
                <w:rFonts w:ascii="Times New Roman" w:hAnsi="Times New Roman" w:cs="Times New Roman"/>
              </w:rPr>
            </w:pPr>
            <w:r w:rsidRPr="005F1803">
              <w:rPr>
                <w:rFonts w:ascii="Times New Roman" w:hAnsi="Times New Roman" w:cs="Times New Roman"/>
              </w:rPr>
              <w:t>No videos referenced for this unit.</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442939" w:rsidRDefault="00CF329F" w:rsidP="004B2E0B">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5F1803" w:rsidRPr="005F1803" w:rsidRDefault="005F1803" w:rsidP="005F1803">
            <w:pPr>
              <w:pStyle w:val="ListParagraph"/>
              <w:numPr>
                <w:ilvl w:val="0"/>
                <w:numId w:val="7"/>
              </w:numPr>
              <w:rPr>
                <w:rFonts w:ascii="Times New Roman" w:hAnsi="Times New Roman" w:cs="Times New Roman"/>
              </w:rPr>
            </w:pPr>
            <w:r w:rsidRPr="005F1803">
              <w:rPr>
                <w:rFonts w:ascii="Times New Roman" w:hAnsi="Times New Roman" w:cs="Times New Roman"/>
              </w:rPr>
              <w:t xml:space="preserve">NCDPI Unpacking Document: </w:t>
            </w:r>
            <w:hyperlink r:id="rId8" w:history="1">
              <w:r w:rsidRPr="005F1803">
                <w:rPr>
                  <w:rStyle w:val="Hyperlink"/>
                  <w:rFonts w:ascii="Times New Roman" w:hAnsi="Times New Roman" w:cs="Times New Roman"/>
                </w:rPr>
                <w:t>3</w:t>
              </w:r>
              <w:r w:rsidRPr="005F1803">
                <w:rPr>
                  <w:rStyle w:val="Hyperlink"/>
                  <w:rFonts w:ascii="Times New Roman" w:hAnsi="Times New Roman" w:cs="Times New Roman"/>
                  <w:vertAlign w:val="superscript"/>
                </w:rPr>
                <w:t>rd</w:t>
              </w:r>
              <w:r w:rsidRPr="005F1803">
                <w:rPr>
                  <w:rStyle w:val="Hyperlink"/>
                  <w:rFonts w:ascii="Times New Roman" w:hAnsi="Times New Roman" w:cs="Times New Roman"/>
                </w:rPr>
                <w:t xml:space="preserve"> Grade Unpacking Document</w:t>
              </w:r>
            </w:hyperlink>
          </w:p>
        </w:tc>
      </w:tr>
    </w:tbl>
    <w:p w:rsidR="0069052E" w:rsidRDefault="0069052E"/>
    <w:sectPr w:rsidR="006905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2BD" w:rsidRDefault="00AA02BD" w:rsidP="00290CA3">
      <w:pPr>
        <w:spacing w:after="0" w:line="240" w:lineRule="auto"/>
      </w:pPr>
      <w:r>
        <w:separator/>
      </w:r>
    </w:p>
  </w:endnote>
  <w:endnote w:type="continuationSeparator" w:id="0">
    <w:p w:rsidR="00AA02BD" w:rsidRDefault="00AA02BD"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2BD" w:rsidRDefault="00AA02BD" w:rsidP="00290CA3">
      <w:pPr>
        <w:spacing w:after="0" w:line="240" w:lineRule="auto"/>
      </w:pPr>
      <w:r>
        <w:separator/>
      </w:r>
    </w:p>
  </w:footnote>
  <w:footnote w:type="continuationSeparator" w:id="0">
    <w:p w:rsidR="00AA02BD" w:rsidRDefault="00AA02BD"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290CA3" w:rsidRDefault="003574D2">
    <w:pPr>
      <w:pStyle w:val="Header"/>
    </w:pPr>
    <w:r>
      <w:t>Your Child’s Teacher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1C62DE"/>
    <w:multiLevelType w:val="hybridMultilevel"/>
    <w:tmpl w:val="6C76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141F11"/>
    <w:rsid w:val="001D3FF2"/>
    <w:rsid w:val="00290CA3"/>
    <w:rsid w:val="00302223"/>
    <w:rsid w:val="003574D2"/>
    <w:rsid w:val="003A127B"/>
    <w:rsid w:val="00442939"/>
    <w:rsid w:val="004B2E0B"/>
    <w:rsid w:val="004B6DA9"/>
    <w:rsid w:val="0055389E"/>
    <w:rsid w:val="0059551B"/>
    <w:rsid w:val="005F1803"/>
    <w:rsid w:val="00616D67"/>
    <w:rsid w:val="0069052E"/>
    <w:rsid w:val="00691D82"/>
    <w:rsid w:val="006B72D6"/>
    <w:rsid w:val="0078720E"/>
    <w:rsid w:val="007C37F8"/>
    <w:rsid w:val="00AA02BD"/>
    <w:rsid w:val="00C03F6A"/>
    <w:rsid w:val="00CF329F"/>
    <w:rsid w:val="00D12791"/>
    <w:rsid w:val="00D169FC"/>
    <w:rsid w:val="00E17BB3"/>
    <w:rsid w:val="00E4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NormalWeb">
    <w:name w:val="Normal (Web)"/>
    <w:basedOn w:val="Normal"/>
    <w:uiPriority w:val="99"/>
    <w:unhideWhenUsed/>
    <w:rsid w:val="003022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NormalWeb">
    <w:name w:val="Normal (Web)"/>
    <w:basedOn w:val="Normal"/>
    <w:uiPriority w:val="99"/>
    <w:unhideWhenUsed/>
    <w:rsid w:val="003022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css.ncdpi.wikispaces.net/file/view/Unpacking%203%20July%202013.pdf/443030266/Unpacking%203%20July%20201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bpattison</cp:lastModifiedBy>
  <cp:revision>2</cp:revision>
  <dcterms:created xsi:type="dcterms:W3CDTF">2014-11-06T01:22:00Z</dcterms:created>
  <dcterms:modified xsi:type="dcterms:W3CDTF">2014-11-06T01:22:00Z</dcterms:modified>
</cp:coreProperties>
</file>